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26"/>
        <w:tblW w:w="9359" w:type="dxa"/>
        <w:tblLook w:val="04A0" w:firstRow="1" w:lastRow="0" w:firstColumn="1" w:lastColumn="0" w:noHBand="0" w:noVBand="1"/>
      </w:tblPr>
      <w:tblGrid>
        <w:gridCol w:w="1163"/>
        <w:gridCol w:w="1588"/>
        <w:gridCol w:w="1293"/>
        <w:gridCol w:w="771"/>
        <w:gridCol w:w="851"/>
        <w:gridCol w:w="708"/>
        <w:gridCol w:w="750"/>
        <w:gridCol w:w="1052"/>
        <w:gridCol w:w="608"/>
        <w:gridCol w:w="575"/>
      </w:tblGrid>
      <w:tr w:rsidR="007966FF" w:rsidRPr="00F42C14" w14:paraId="38CE5DE7" w14:textId="77777777" w:rsidTr="007966FF">
        <w:trPr>
          <w:trHeight w:val="26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EBFD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42C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Заробiтна</w:t>
            </w:r>
            <w:proofErr w:type="spellEnd"/>
            <w:r w:rsidRPr="00F42C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плата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37A7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Оплата послуг (крім комунальних): підвіз підручників, Інтернет, телефонний зв'язок, вивіз сміття, інше.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D7D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Продукти харчування (НВК)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BCDC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262626"/>
                <w:lang w:eastAsia="uk-UA"/>
              </w:rPr>
              <w:t xml:space="preserve">Оплата комунальних послуг та </w:t>
            </w:r>
            <w:proofErr w:type="spellStart"/>
            <w:r w:rsidRPr="00F42C14">
              <w:rPr>
                <w:rFonts w:ascii="Times New Roman" w:eastAsia="Times New Roman" w:hAnsi="Times New Roman" w:cs="Times New Roman"/>
                <w:color w:val="262626"/>
                <w:lang w:eastAsia="uk-UA"/>
              </w:rPr>
              <w:t>енергоносiїв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25B5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uk-UA"/>
              </w:rPr>
            </w:pPr>
            <w:proofErr w:type="spellStart"/>
            <w:r w:rsidRPr="00F42C14">
              <w:rPr>
                <w:rFonts w:ascii="Times New Roman" w:eastAsia="Times New Roman" w:hAnsi="Times New Roman" w:cs="Times New Roman"/>
                <w:color w:val="262626"/>
                <w:lang w:eastAsia="uk-UA"/>
              </w:rPr>
              <w:t>Соцiальне</w:t>
            </w:r>
            <w:proofErr w:type="spellEnd"/>
            <w:r w:rsidRPr="00F42C14">
              <w:rPr>
                <w:rFonts w:ascii="Times New Roman" w:eastAsia="Times New Roman" w:hAnsi="Times New Roman" w:cs="Times New Roman"/>
                <w:color w:val="262626"/>
                <w:lang w:eastAsia="uk-UA"/>
              </w:rPr>
              <w:t xml:space="preserve"> забезпечення (виплата  стипендії Поляка, тощо)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45CE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Ремонти поточні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BA63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Ремонти капітальні</w:t>
            </w:r>
          </w:p>
        </w:tc>
      </w:tr>
      <w:tr w:rsidR="007966FF" w:rsidRPr="00F42C14" w14:paraId="75D244CB" w14:textId="77777777" w:rsidTr="00021E99">
        <w:trPr>
          <w:trHeight w:val="2127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F53D02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326A9D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0F0A9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8D6541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отримано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722AA3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DA4F48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отримано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07379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AAC2B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BC4D6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отримано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AB4711" w14:textId="77777777" w:rsidR="007966FF" w:rsidRPr="00F42C14" w:rsidRDefault="007966FF" w:rsidP="0079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2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використано</w:t>
            </w:r>
          </w:p>
        </w:tc>
      </w:tr>
      <w:tr w:rsidR="007966FF" w:rsidRPr="00F42C14" w14:paraId="39C3F62B" w14:textId="77777777" w:rsidTr="00021E99">
        <w:trPr>
          <w:trHeight w:val="47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160F" w14:textId="658B174C" w:rsidR="007966FF" w:rsidRPr="00F42C14" w:rsidRDefault="00021E99" w:rsidP="00796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277318,0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1018" w14:textId="21D666AC" w:rsidR="007966FF" w:rsidRPr="00F42C14" w:rsidRDefault="00021E99" w:rsidP="00796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4FF8" w14:textId="25329E1B" w:rsidR="007966FF" w:rsidRPr="00F42C14" w:rsidRDefault="00021E99" w:rsidP="00796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C279" w14:textId="77777777" w:rsidR="007966FF" w:rsidRPr="00F42C14" w:rsidRDefault="007966FF" w:rsidP="00796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42C14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6C94" w14:textId="666EBF33" w:rsidR="007966FF" w:rsidRPr="00F42C14" w:rsidRDefault="00021E99" w:rsidP="00796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54B0" w14:textId="77777777" w:rsidR="007966FF" w:rsidRPr="00F42C14" w:rsidRDefault="007966FF" w:rsidP="00796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42C14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C57F" w14:textId="77777777" w:rsidR="007966FF" w:rsidRPr="00F42C14" w:rsidRDefault="007966FF" w:rsidP="00796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42C14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FA5" w14:textId="31D7EF8A" w:rsidR="007966FF" w:rsidRPr="00F42C14" w:rsidRDefault="00021E99" w:rsidP="00796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3DC" w14:textId="3F6A2AC1" w:rsidR="007966FF" w:rsidRPr="00F42C14" w:rsidRDefault="007966FF" w:rsidP="00796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42C14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="00021E99"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AD5F" w14:textId="66F716F0" w:rsidR="007966FF" w:rsidRPr="00F42C14" w:rsidRDefault="007966FF" w:rsidP="00796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42C14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="00021E99"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</w:tr>
    </w:tbl>
    <w:p w14:paraId="2CFCEDDA" w14:textId="27664864" w:rsidR="00E14D81" w:rsidRPr="007966FF" w:rsidRDefault="007966FF" w:rsidP="007966FF">
      <w:pPr>
        <w:jc w:val="center"/>
      </w:pPr>
      <w:r>
        <w:t xml:space="preserve">Фінансовий звіт  ДНЗ № </w:t>
      </w:r>
      <w:r w:rsidR="00021E99">
        <w:t>100</w:t>
      </w:r>
      <w:r>
        <w:t xml:space="preserve"> за  2017 рік</w:t>
      </w:r>
    </w:p>
    <w:sectPr w:rsidR="00E14D81" w:rsidRPr="007966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81"/>
    <w:rsid w:val="00021E99"/>
    <w:rsid w:val="007966FF"/>
    <w:rsid w:val="00E1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BC2B"/>
  <w15:chartTrackingRefBased/>
  <w15:docId w15:val="{18D239E8-AD90-4F3C-B74E-10DAF129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garmonia.100@ukr.net</cp:lastModifiedBy>
  <cp:revision>4</cp:revision>
  <dcterms:created xsi:type="dcterms:W3CDTF">2017-12-03T19:02:00Z</dcterms:created>
  <dcterms:modified xsi:type="dcterms:W3CDTF">2020-04-27T09:14:00Z</dcterms:modified>
</cp:coreProperties>
</file>