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C5" w:rsidRPr="00B93BC5" w:rsidRDefault="00B93BC5" w:rsidP="00B93BC5">
      <w:pPr>
        <w:spacing w:before="450" w:line="360" w:lineRule="atLeast"/>
        <w:jc w:val="center"/>
        <w:outlineLvl w:val="1"/>
        <w:rPr>
          <w:rFonts w:eastAsia="Times New Roman" w:cs="Times New Roman"/>
          <w:b/>
          <w:bCs/>
          <w:color w:val="262626" w:themeColor="text1" w:themeTint="D9"/>
          <w:sz w:val="32"/>
          <w:szCs w:val="32"/>
          <w:lang w:eastAsia="uk-UA"/>
        </w:rPr>
      </w:pPr>
      <w:r w:rsidRPr="00B93BC5">
        <w:rPr>
          <w:rFonts w:eastAsia="Times New Roman" w:cs="Times New Roman"/>
          <w:b/>
          <w:bCs/>
          <w:i/>
          <w:iCs/>
          <w:color w:val="262626" w:themeColor="text1" w:themeTint="D9"/>
          <w:sz w:val="32"/>
          <w:szCs w:val="32"/>
          <w:lang w:eastAsia="uk-UA"/>
        </w:rPr>
        <w:t>Профілактика гельмінтозів у дітей</w:t>
      </w:r>
    </w:p>
    <w:p w:rsidR="00B93BC5" w:rsidRPr="007D424F" w:rsidRDefault="00907DCD" w:rsidP="00B93BC5">
      <w:pPr>
        <w:spacing w:line="450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ab/>
      </w:r>
      <w:r w:rsidR="00B93BC5" w:rsidRPr="007D424F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>Перед сезоном підвищеної захворюваності на гострі респіраторні вірусні інфекції варто згадати про глистяні інвазії або гельмінтози. Адже глисти не лише “об’їдають” господаря, вони ще й</w:t>
      </w:r>
      <w:r w:rsidR="00B93BC5" w:rsidRPr="00B93BC5">
        <w:rPr>
          <w:rFonts w:eastAsia="Times New Roman" w:cs="Times New Roman"/>
          <w:i/>
          <w:iCs/>
          <w:color w:val="262626" w:themeColor="text1" w:themeTint="D9"/>
          <w:sz w:val="28"/>
          <w:szCs w:val="28"/>
          <w:lang w:eastAsia="uk-UA"/>
        </w:rPr>
        <w:t xml:space="preserve"> </w:t>
      </w:r>
      <w:r w:rsidR="00B93BC5" w:rsidRPr="00B93BC5">
        <w:rPr>
          <w:rFonts w:eastAsia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uk-UA"/>
        </w:rPr>
        <w:t>зумовлюють порушення імунітету.</w:t>
      </w:r>
      <w:r w:rsidR="00B93BC5" w:rsidRPr="00B93BC5">
        <w:rPr>
          <w:rFonts w:eastAsia="Times New Roman" w:cs="Times New Roman"/>
          <w:i/>
          <w:iCs/>
          <w:color w:val="262626" w:themeColor="text1" w:themeTint="D9"/>
          <w:sz w:val="28"/>
          <w:szCs w:val="28"/>
          <w:lang w:eastAsia="uk-UA"/>
        </w:rPr>
        <w:t xml:space="preserve"> </w:t>
      </w:r>
      <w:r w:rsidR="00312C55">
        <w:rPr>
          <w:rFonts w:eastAsia="Times New Roman" w:cs="Times New Roman"/>
          <w:i/>
          <w:iCs/>
          <w:color w:val="262626" w:themeColor="text1" w:themeTint="D9"/>
          <w:sz w:val="28"/>
          <w:szCs w:val="28"/>
          <w:lang w:eastAsia="uk-UA"/>
        </w:rPr>
        <w:tab/>
      </w:r>
      <w:r w:rsidR="00312C55" w:rsidRPr="008D02C8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 xml:space="preserve">Дитина, яка </w:t>
      </w:r>
      <w:proofErr w:type="spellStart"/>
      <w:r w:rsidR="00312C55" w:rsidRPr="008D02C8"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>і</w:t>
      </w:r>
      <w:r w:rsidR="00B93BC5" w:rsidRPr="008D02C8"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>нвазован</w:t>
      </w:r>
      <w:r w:rsidR="00464A56" w:rsidRPr="008D02C8"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>а</w:t>
      </w:r>
      <w:proofErr w:type="spellEnd"/>
      <w:r w:rsidR="00B93BC5" w:rsidRPr="007D424F">
        <w:rPr>
          <w:rFonts w:eastAsia="Times New Roman" w:cs="Times New Roman"/>
          <w:i/>
          <w:iCs/>
          <w:color w:val="000000" w:themeColor="text1"/>
          <w:sz w:val="28"/>
          <w:szCs w:val="28"/>
          <w:lang w:eastAsia="uk-UA"/>
        </w:rPr>
        <w:t xml:space="preserve"> </w:t>
      </w:r>
      <w:r w:rsidR="00B93BC5" w:rsidRPr="007D424F"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>паразитами</w:t>
      </w:r>
      <w:r w:rsidR="00312C55"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>,</w:t>
      </w:r>
      <w:r w:rsidR="00B93BC5" w:rsidRPr="007D424F"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 xml:space="preserve"> </w:t>
      </w:r>
      <w:r w:rsidR="00312C55" w:rsidRPr="007D424F"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 xml:space="preserve">буде </w:t>
      </w:r>
      <w:r w:rsidR="00B93BC5" w:rsidRPr="007D424F"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 xml:space="preserve">важче </w:t>
      </w:r>
      <w:r w:rsidR="00312C55"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>справлятись</w:t>
      </w:r>
      <w:r w:rsidR="00B93BC5" w:rsidRPr="007D424F"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 xml:space="preserve"> </w:t>
      </w:r>
      <w:r w:rsidR="00312C55"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 xml:space="preserve">з вірусними хворобами </w:t>
      </w:r>
      <w:r w:rsidR="00B93BC5" w:rsidRPr="007D424F"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 xml:space="preserve"> в холодну пору року. Крім того, у малюка часто </w:t>
      </w:r>
      <w:r w:rsidR="008D02C8"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 xml:space="preserve">знижується апетит, з’являється </w:t>
      </w:r>
      <w:r w:rsidR="00B93BC5" w:rsidRPr="007D424F"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 xml:space="preserve">алергія, </w:t>
      </w:r>
      <w:r w:rsidR="008D02C8"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 xml:space="preserve">простежується </w:t>
      </w:r>
      <w:r w:rsidR="00B93BC5" w:rsidRPr="007D424F"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 xml:space="preserve">порушення травлення, нервові розлади. </w:t>
      </w:r>
      <w:r w:rsidR="008D02C8"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ab/>
      </w:r>
      <w:r w:rsidR="00B93BC5" w:rsidRPr="007D424F"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 xml:space="preserve">Частіше у дітей наявність глистяної інвазії виявляється в блідості шкірних покривів, особливо </w:t>
      </w:r>
      <w:r w:rsidR="008D02C8"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 xml:space="preserve">це стосується </w:t>
      </w:r>
      <w:r w:rsidR="00B93BC5" w:rsidRPr="007D424F"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>обличчя, появі темних кіл під очима, порушенні апетиту, іноді періодичної нудоти, блювання, болю в животі невизначеного характеру</w:t>
      </w:r>
      <w:r w:rsidR="008D02C8"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 xml:space="preserve"> (</w:t>
      </w:r>
      <w:r w:rsidR="00B93BC5" w:rsidRPr="007D424F"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 xml:space="preserve"> частіше в ділянці пупця тощо</w:t>
      </w:r>
      <w:r w:rsidR="008D02C8"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>)</w:t>
      </w:r>
      <w:r w:rsidR="00B93BC5" w:rsidRPr="007D424F"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>. Уражені гельмінтами діти вередливі та плаксиві, перебірливі у харчуванні.</w:t>
      </w:r>
    </w:p>
    <w:p w:rsidR="00B93BC5" w:rsidRPr="008D02C8" w:rsidRDefault="008D02C8" w:rsidP="00B93BC5">
      <w:pPr>
        <w:spacing w:line="450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ab/>
      </w:r>
      <w:r w:rsidR="00B93BC5" w:rsidRPr="008D02C8"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>Звичайно, природа все передбачила, вона підготувала орган</w:t>
      </w:r>
      <w:r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>ізм людини до зустрічі з незваними</w:t>
      </w:r>
      <w:r w:rsidR="00B93BC5" w:rsidRPr="008D02C8"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 xml:space="preserve"> «окупантами», створюючи проти них кілька захисних бар’єрів. Коли ж організм ослаблений, особливо після важкої хвороби або потужної лікарської терапії, всі ці природні перешкоди, на жаль, втрачають свою силу і в потрібний момент не допомагають – глисти потрапляють в кишечник або інші органи людини</w:t>
      </w:r>
      <w:r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>,</w:t>
      </w:r>
      <w:r w:rsidR="00B93BC5" w:rsidRPr="008D02C8"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 xml:space="preserve"> і благополучно розвиваються в статевозрілих особин.</w:t>
      </w:r>
    </w:p>
    <w:p w:rsidR="00B93BC5" w:rsidRPr="008D02C8" w:rsidRDefault="008D02C8" w:rsidP="00B93BC5">
      <w:pPr>
        <w:spacing w:line="450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ab/>
      </w:r>
      <w:r w:rsidR="00B93BC5" w:rsidRPr="008D02C8"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 xml:space="preserve">Загальновідомо, що глистяні інвазії – перш за все дитяча проблема. Адже у дітей захисні бар’єри організму ще не сформувалися, до того ж малеча активно </w:t>
      </w:r>
      <w:r w:rsidRPr="008D02C8"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>досліджує</w:t>
      </w:r>
      <w:r w:rsidR="00B93BC5" w:rsidRPr="008D02C8"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 xml:space="preserve"> світ, йому неодмінно хочеться спробувати кожен предмет на смак – він тягне до рота все, що трапляється на шляху. Саме діти найчастіше не тільки хворіють самі, але і заражають інших членів сім’ї.</w:t>
      </w:r>
    </w:p>
    <w:p w:rsidR="00B93BC5" w:rsidRPr="008D02C8" w:rsidRDefault="008D02C8" w:rsidP="00B93BC5">
      <w:pPr>
        <w:spacing w:line="45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8D02C8"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ab/>
      </w:r>
      <w:r w:rsidR="00B93BC5" w:rsidRPr="008D02C8"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>У дітей найчастіше паразитують</w:t>
      </w:r>
      <w:r w:rsidR="00B93BC5" w:rsidRPr="008D02C8">
        <w:rPr>
          <w:rFonts w:eastAsia="Times New Roman" w:cs="Times New Roman"/>
          <w:i/>
          <w:iCs/>
          <w:color w:val="000000" w:themeColor="text1"/>
          <w:sz w:val="28"/>
          <w:szCs w:val="28"/>
          <w:lang w:eastAsia="uk-UA"/>
        </w:rPr>
        <w:t xml:space="preserve"> </w:t>
      </w:r>
      <w:r w:rsidR="00B93BC5" w:rsidRPr="008D02C8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uk-UA"/>
        </w:rPr>
        <w:t>круглі черв’яки – аскариди, гостриці і волосоголовці.</w:t>
      </w:r>
    </w:p>
    <w:p w:rsidR="00B93BC5" w:rsidRPr="007D424F" w:rsidRDefault="008D02C8" w:rsidP="00B93BC5">
      <w:pPr>
        <w:spacing w:line="450" w:lineRule="atLeast"/>
        <w:jc w:val="both"/>
        <w:rPr>
          <w:rFonts w:eastAsia="Times New Roman" w:cs="Times New Roman"/>
          <w:color w:val="262626" w:themeColor="text1" w:themeTint="D9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i/>
          <w:iCs/>
          <w:color w:val="FF0000"/>
          <w:sz w:val="28"/>
          <w:szCs w:val="28"/>
          <w:lang w:eastAsia="uk-UA"/>
        </w:rPr>
        <w:tab/>
      </w:r>
      <w:r w:rsidR="00B93BC5" w:rsidRPr="00B93BC5">
        <w:rPr>
          <w:rFonts w:eastAsia="Times New Roman" w:cs="Times New Roman"/>
          <w:b/>
          <w:bCs/>
          <w:i/>
          <w:iCs/>
          <w:color w:val="FF0000"/>
          <w:sz w:val="28"/>
          <w:szCs w:val="28"/>
          <w:lang w:eastAsia="uk-UA"/>
        </w:rPr>
        <w:t>При ентеробіозі</w:t>
      </w:r>
      <w:r w:rsidR="00B93BC5" w:rsidRPr="00B93BC5">
        <w:rPr>
          <w:rFonts w:eastAsia="Times New Roman" w:cs="Times New Roman"/>
          <w:i/>
          <w:iCs/>
          <w:color w:val="FF0000"/>
          <w:sz w:val="28"/>
          <w:szCs w:val="28"/>
          <w:lang w:eastAsia="uk-UA"/>
        </w:rPr>
        <w:t xml:space="preserve"> </w:t>
      </w:r>
      <w:r w:rsidR="00B93BC5" w:rsidRPr="00B93BC5">
        <w:rPr>
          <w:rFonts w:eastAsia="Times New Roman" w:cs="Times New Roman"/>
          <w:i/>
          <w:iCs/>
          <w:color w:val="262626" w:themeColor="text1" w:themeTint="D9"/>
          <w:sz w:val="28"/>
          <w:szCs w:val="28"/>
          <w:lang w:eastAsia="uk-UA"/>
        </w:rPr>
        <w:t>(</w:t>
      </w:r>
      <w:r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>його викликають гостриці</w:t>
      </w:r>
      <w:r w:rsidR="00B93BC5" w:rsidRPr="007D424F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>)</w:t>
      </w:r>
      <w:r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 xml:space="preserve"> спостерігається</w:t>
      </w:r>
      <w:r w:rsidR="00B93BC5" w:rsidRPr="007D424F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 xml:space="preserve"> вночі свербіння в області заднього проходу  та пром</w:t>
      </w:r>
      <w:r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>ежини, воно настільки сильно виражено</w:t>
      </w:r>
      <w:r w:rsidR="00B93BC5" w:rsidRPr="007D424F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>, що дитина прокидається і плаче. Як правило, такі діти сплять дуже неспокійно, часто скрегочуть зубами. Дитина за</w:t>
      </w:r>
      <w:r w:rsidR="004F7354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>звичай розчісує сверблячі місця</w:t>
      </w:r>
      <w:r w:rsidR="00B93BC5" w:rsidRPr="007D424F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 xml:space="preserve"> і яйця гельмінтів потрапляють під нігті, на постільні речі та білизну, </w:t>
      </w:r>
      <w:r w:rsidR="00230B29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 xml:space="preserve">в </w:t>
      </w:r>
      <w:r w:rsidR="00230B29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lastRenderedPageBreak/>
        <w:t xml:space="preserve">результаті чого </w:t>
      </w:r>
      <w:r w:rsidR="00B93BC5" w:rsidRPr="007D424F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>можуть</w:t>
      </w:r>
      <w:r w:rsidR="00B93BC5" w:rsidRPr="00B93BC5">
        <w:rPr>
          <w:rFonts w:eastAsia="Times New Roman" w:cs="Times New Roman"/>
          <w:i/>
          <w:iCs/>
          <w:color w:val="262626" w:themeColor="text1" w:themeTint="D9"/>
          <w:sz w:val="28"/>
          <w:szCs w:val="28"/>
          <w:lang w:eastAsia="uk-UA"/>
        </w:rPr>
        <w:t xml:space="preserve"> </w:t>
      </w:r>
      <w:r w:rsidR="00B93BC5" w:rsidRPr="007D424F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 xml:space="preserve">розповсюджуватися </w:t>
      </w:r>
      <w:r w:rsidR="00230B29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>усюди</w:t>
      </w:r>
      <w:r w:rsidR="00B93BC5" w:rsidRPr="007D424F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>. Це створює умови для повторного самозараження дитини і зараження оточуючих.</w:t>
      </w:r>
    </w:p>
    <w:p w:rsidR="00B93BC5" w:rsidRPr="007D424F" w:rsidRDefault="00230B29" w:rsidP="00B93BC5">
      <w:pPr>
        <w:spacing w:line="450" w:lineRule="atLeast"/>
        <w:jc w:val="both"/>
        <w:rPr>
          <w:rFonts w:eastAsia="Times New Roman" w:cs="Times New Roman"/>
          <w:color w:val="262626" w:themeColor="text1" w:themeTint="D9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i/>
          <w:iCs/>
          <w:color w:val="FF0000"/>
          <w:sz w:val="28"/>
          <w:szCs w:val="28"/>
          <w:lang w:eastAsia="uk-UA"/>
        </w:rPr>
        <w:tab/>
      </w:r>
      <w:r w:rsidR="00B93BC5" w:rsidRPr="00B93BC5">
        <w:rPr>
          <w:rFonts w:eastAsia="Times New Roman" w:cs="Times New Roman"/>
          <w:b/>
          <w:bCs/>
          <w:i/>
          <w:iCs/>
          <w:color w:val="FF0000"/>
          <w:sz w:val="28"/>
          <w:szCs w:val="28"/>
          <w:lang w:eastAsia="uk-UA"/>
        </w:rPr>
        <w:t>При аскаридозі</w:t>
      </w:r>
      <w:r w:rsidR="00B93BC5" w:rsidRPr="00B93BC5">
        <w:rPr>
          <w:rFonts w:eastAsia="Times New Roman" w:cs="Times New Roman"/>
          <w:i/>
          <w:iCs/>
          <w:color w:val="FF0000"/>
          <w:sz w:val="28"/>
          <w:szCs w:val="28"/>
          <w:lang w:eastAsia="uk-UA"/>
        </w:rPr>
        <w:t xml:space="preserve"> </w:t>
      </w:r>
      <w:r w:rsidR="00B93BC5" w:rsidRPr="007D424F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 xml:space="preserve">(його викликають аскариди) через особливості міграції паразита в організмі може початися сильний </w:t>
      </w:r>
      <w:proofErr w:type="spellStart"/>
      <w:r w:rsidR="00B93BC5" w:rsidRPr="007D424F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>нападоподібний</w:t>
      </w:r>
      <w:proofErr w:type="spellEnd"/>
      <w:r w:rsidR="00B93BC5" w:rsidRPr="007D424F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 xml:space="preserve"> кашель. Часто з’являється висипання на шкірі. Аскаридоз при п</w:t>
      </w:r>
      <w:r w:rsidR="009E60C6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>аразитуванні</w:t>
      </w:r>
      <w:r w:rsidR="00B93BC5" w:rsidRPr="007D424F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 xml:space="preserve"> великої кількості гельм</w:t>
      </w:r>
      <w:r w:rsidR="009E60C6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>інтів може ускладнитися кишковою непрохідністю</w:t>
      </w:r>
      <w:r w:rsidR="00B93BC5" w:rsidRPr="007D424F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 xml:space="preserve">, механічною жовтяницею, панкреатитом. У </w:t>
      </w:r>
      <w:r w:rsidR="009E60C6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>важких випадках глистова хвороба  розвиває</w:t>
      </w:r>
      <w:r w:rsidR="00B93BC5" w:rsidRPr="007D424F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 xml:space="preserve">ться </w:t>
      </w:r>
      <w:r w:rsidR="007D7AB3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 xml:space="preserve">з подальшим </w:t>
      </w:r>
      <w:r w:rsidR="00B93BC5" w:rsidRPr="007D424F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>порушення</w:t>
      </w:r>
      <w:r w:rsidR="007D7AB3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>м</w:t>
      </w:r>
      <w:r w:rsidR="00B93BC5" w:rsidRPr="007D424F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 xml:space="preserve"> з боку нервової системи: з’являються трив</w:t>
      </w:r>
      <w:r w:rsidR="007D7AB3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>алі головні болі, запаморочення; м</w:t>
      </w:r>
      <w:r w:rsidR="00B93BC5" w:rsidRPr="007D424F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>ож</w:t>
      </w:r>
      <w:r w:rsidR="007D7AB3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>уть виникнути нав’язливі рухи</w:t>
      </w:r>
      <w:r w:rsidR="00B93BC5" w:rsidRPr="007D424F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 xml:space="preserve">, </w:t>
      </w:r>
      <w:r w:rsidR="007D7AB3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>(</w:t>
      </w:r>
      <w:r w:rsidR="00B93BC5" w:rsidRPr="007D424F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>тики</w:t>
      </w:r>
      <w:r w:rsidR="007D7AB3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 xml:space="preserve">: </w:t>
      </w:r>
      <w:r w:rsidR="00B93BC5" w:rsidRPr="007D424F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 xml:space="preserve"> миготіння, шмигання носом, посмикування плечима </w:t>
      </w:r>
      <w:r w:rsidR="007D7AB3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>тощо)</w:t>
      </w:r>
      <w:r w:rsidR="00B93BC5" w:rsidRPr="007D424F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>.</w:t>
      </w:r>
    </w:p>
    <w:p w:rsidR="00B93BC5" w:rsidRPr="007D424F" w:rsidRDefault="007D7AB3" w:rsidP="00B93BC5">
      <w:pPr>
        <w:spacing w:line="450" w:lineRule="atLeast"/>
        <w:jc w:val="both"/>
        <w:rPr>
          <w:rFonts w:eastAsia="Times New Roman" w:cs="Times New Roman"/>
          <w:color w:val="262626" w:themeColor="text1" w:themeTint="D9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i/>
          <w:iCs/>
          <w:color w:val="FF0000"/>
          <w:sz w:val="28"/>
          <w:szCs w:val="28"/>
          <w:lang w:eastAsia="uk-UA"/>
        </w:rPr>
        <w:tab/>
      </w:r>
      <w:r w:rsidR="00B93BC5" w:rsidRPr="00B93BC5">
        <w:rPr>
          <w:rFonts w:eastAsia="Times New Roman" w:cs="Times New Roman"/>
          <w:b/>
          <w:bCs/>
          <w:i/>
          <w:iCs/>
          <w:color w:val="FF0000"/>
          <w:sz w:val="28"/>
          <w:szCs w:val="28"/>
          <w:lang w:eastAsia="uk-UA"/>
        </w:rPr>
        <w:t>При трихоцефальозі</w:t>
      </w:r>
      <w:r w:rsidR="00B93BC5" w:rsidRPr="00B93BC5">
        <w:rPr>
          <w:rFonts w:eastAsia="Times New Roman" w:cs="Times New Roman"/>
          <w:i/>
          <w:iCs/>
          <w:color w:val="FF0000"/>
          <w:sz w:val="28"/>
          <w:szCs w:val="28"/>
          <w:lang w:eastAsia="uk-UA"/>
        </w:rPr>
        <w:t xml:space="preserve"> </w:t>
      </w:r>
      <w:r w:rsidR="00B93BC5" w:rsidRPr="007D424F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>(ураженням волосоголовцем): у випадках інтенсивної інвазії може супроводжуватися геморагічним колітом, а у маленьких дітей іноді виник</w:t>
      </w:r>
      <w:r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>ає випадання прямої кишки.</w:t>
      </w:r>
      <w:r w:rsidR="00B93BC5" w:rsidRPr="007D424F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 xml:space="preserve"> Взагалі, клінічні ознаки захворювання залежать від виду глистів, їх кількості та місцезнаходження в організмі.</w:t>
      </w:r>
    </w:p>
    <w:p w:rsidR="00B93BC5" w:rsidRPr="007D424F" w:rsidRDefault="007D7AB3" w:rsidP="00B93BC5">
      <w:pPr>
        <w:spacing w:line="450" w:lineRule="atLeast"/>
        <w:jc w:val="both"/>
        <w:rPr>
          <w:rFonts w:eastAsia="Times New Roman" w:cs="Times New Roman"/>
          <w:color w:val="262626" w:themeColor="text1" w:themeTint="D9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i/>
          <w:iCs/>
          <w:color w:val="FF0000"/>
          <w:sz w:val="28"/>
          <w:szCs w:val="28"/>
          <w:lang w:eastAsia="uk-UA"/>
        </w:rPr>
        <w:tab/>
      </w:r>
      <w:r w:rsidR="00B93BC5" w:rsidRPr="00B93BC5">
        <w:rPr>
          <w:rFonts w:eastAsia="Times New Roman" w:cs="Times New Roman"/>
          <w:b/>
          <w:bCs/>
          <w:i/>
          <w:iCs/>
          <w:color w:val="FF0000"/>
          <w:sz w:val="28"/>
          <w:szCs w:val="28"/>
          <w:lang w:eastAsia="uk-UA"/>
        </w:rPr>
        <w:t xml:space="preserve">При </w:t>
      </w:r>
      <w:proofErr w:type="spellStart"/>
      <w:r w:rsidR="00B93BC5" w:rsidRPr="00B93BC5">
        <w:rPr>
          <w:rFonts w:eastAsia="Times New Roman" w:cs="Times New Roman"/>
          <w:b/>
          <w:bCs/>
          <w:i/>
          <w:iCs/>
          <w:color w:val="FF0000"/>
          <w:sz w:val="28"/>
          <w:szCs w:val="28"/>
          <w:lang w:eastAsia="uk-UA"/>
        </w:rPr>
        <w:t>токсокарозі</w:t>
      </w:r>
      <w:proofErr w:type="spellEnd"/>
      <w:r w:rsidR="00B93BC5" w:rsidRPr="00B93BC5">
        <w:rPr>
          <w:rFonts w:eastAsia="Times New Roman" w:cs="Times New Roman"/>
          <w:i/>
          <w:iCs/>
          <w:color w:val="FF0000"/>
          <w:sz w:val="28"/>
          <w:szCs w:val="28"/>
          <w:lang w:eastAsia="uk-UA"/>
        </w:rPr>
        <w:t xml:space="preserve"> </w:t>
      </w:r>
      <w:r w:rsidR="00B93BC5" w:rsidRPr="007D424F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>інвазія виражається болями в животі, кашлем, неврологічними порушеннями, ураженням очей. Переносниками цього виду глистів є перш за все собаки.</w:t>
      </w:r>
    </w:p>
    <w:p w:rsidR="005429CF" w:rsidRDefault="007D7AB3" w:rsidP="00B93BC5">
      <w:pPr>
        <w:spacing w:line="450" w:lineRule="atLeast"/>
        <w:jc w:val="both"/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</w:pPr>
      <w:r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ab/>
      </w:r>
      <w:r w:rsidR="00B93BC5" w:rsidRPr="007D424F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 xml:space="preserve">При підозрі на глистяну інвазію треба звернутися до </w:t>
      </w:r>
      <w:r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 xml:space="preserve">сімейного </w:t>
      </w:r>
      <w:r w:rsidR="00B93BC5" w:rsidRPr="007D424F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>лікаря. Діагноз очевидний при безпосередньому виявленні гельмін</w:t>
      </w:r>
      <w:r w:rsidR="00624836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>тів в калі. Можна здати звичайний</w:t>
      </w:r>
      <w:r w:rsidR="00B93BC5" w:rsidRPr="007D424F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 xml:space="preserve"> аналіз калу на яйця глистів або зішкріб на ентеробіоз, а також провести дослідження крові в санітарно-епідеміологічної станції або спеціалізованій лабораторії. </w:t>
      </w:r>
    </w:p>
    <w:p w:rsidR="00B93BC5" w:rsidRPr="007D424F" w:rsidRDefault="005429CF" w:rsidP="00B93BC5">
      <w:pPr>
        <w:spacing w:line="450" w:lineRule="atLeast"/>
        <w:jc w:val="both"/>
        <w:rPr>
          <w:rFonts w:eastAsia="Times New Roman" w:cs="Times New Roman"/>
          <w:color w:val="262626" w:themeColor="text1" w:themeTint="D9"/>
          <w:sz w:val="28"/>
          <w:szCs w:val="28"/>
          <w:lang w:eastAsia="uk-UA"/>
        </w:rPr>
      </w:pPr>
      <w:r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ab/>
      </w:r>
      <w:r w:rsidR="00B93BC5" w:rsidRPr="007D424F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 xml:space="preserve">Вважається, що аналіз калу не завжди є показовим. Тому його часто доводиться здавати кілька разів. Є таке спостереження: під час повного місяця активність деяких гельмінтів зростає і </w:t>
      </w:r>
      <w:r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>підвищується ймовірність виявлення</w:t>
      </w:r>
      <w:r w:rsidR="00B93BC5" w:rsidRPr="007D424F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 xml:space="preserve"> їх у калі.</w:t>
      </w:r>
    </w:p>
    <w:p w:rsidR="00B93BC5" w:rsidRPr="007D424F" w:rsidRDefault="005429CF" w:rsidP="00B93BC5">
      <w:pPr>
        <w:spacing w:line="450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ab/>
      </w:r>
      <w:r w:rsidR="00B93BC5" w:rsidRPr="007D424F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 xml:space="preserve">Захиститися від зараження яйцями чи личинками гельмінтів людина може, дотримуючись елементарних правил гігієни. </w:t>
      </w:r>
      <w:r w:rsidR="00D046D3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>Треба</w:t>
      </w:r>
      <w:r w:rsidR="00B93BC5" w:rsidRPr="007D424F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 xml:space="preserve"> мити з милом руки перед кожним вживанням їжі, після гри</w:t>
      </w:r>
      <w:r w:rsidR="003A0B7F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 xml:space="preserve"> з кішкою чи собакою, відвідування</w:t>
      </w:r>
      <w:r w:rsidR="00B93BC5" w:rsidRPr="007D424F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 xml:space="preserve"> туалету, то ефект захисту буде досить високим. Також потрібно обов’язково обдавати кип’ятком овочі та фрукти, які вживаються у сирому вигляді; піддавати необхідній термічній обробці рибу та м’ясо. Не можна пити сиру </w:t>
      </w:r>
      <w:r w:rsidR="00B93BC5" w:rsidRPr="007D424F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lastRenderedPageBreak/>
        <w:t xml:space="preserve">воду, особливо з відкритих водойм. Діти повинні спати на окремих ліжках, привчіть їх підмиватися перед сном. Якщо у дитини виявлені глисти, на ніч надягайте їй </w:t>
      </w:r>
      <w:r w:rsidR="00DD384A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 xml:space="preserve">обов'язково нижню білизну, </w:t>
      </w:r>
      <w:r w:rsidR="00B93BC5" w:rsidRPr="007D424F">
        <w:rPr>
          <w:rFonts w:eastAsia="Times New Roman" w:cs="Times New Roman"/>
          <w:iCs/>
          <w:color w:val="262626" w:themeColor="text1" w:themeTint="D9"/>
          <w:sz w:val="28"/>
          <w:szCs w:val="28"/>
          <w:lang w:eastAsia="uk-UA"/>
        </w:rPr>
        <w:t xml:space="preserve">коротко обстригайте нігті. Якщо ви живете на дачі, </w:t>
      </w:r>
      <w:r w:rsidR="00B93BC5" w:rsidRPr="007D424F"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 xml:space="preserve">намагайтеся правильно обладнати </w:t>
      </w:r>
      <w:r w:rsidR="003948F3"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>вбиральні</w:t>
      </w:r>
      <w:r w:rsidR="00B93BC5" w:rsidRPr="007D424F"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>, фекалії необхідно знезаражувати. Проведіть профілактику і лікування гельмінтозів у ваших домашніх тварин.</w:t>
      </w:r>
    </w:p>
    <w:p w:rsidR="00B93BC5" w:rsidRPr="007D424F" w:rsidRDefault="003948F3" w:rsidP="00B93BC5">
      <w:pPr>
        <w:spacing w:line="450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ab/>
      </w:r>
      <w:r w:rsidR="00B93BC5" w:rsidRPr="007D424F"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>Важливо турбуватись про повноцінне харчування, що в достатній кількості забезпечує організм усіма поживними речовинами, особливо вітамінами С, Д та А. Позитивне значення тут має і стимуляція загального імунітету. Вона знижує ймовірність зараження гельмінтами, перешкоджає міграції паразитів по організму та досягненню ними статевозрілої стадії, скорочує тривалість їхнього життя в організмі.</w:t>
      </w:r>
    </w:p>
    <w:p w:rsidR="007F68E1" w:rsidRDefault="00AD3D35" w:rsidP="00B93BC5">
      <w:pPr>
        <w:spacing w:line="450" w:lineRule="atLeast"/>
        <w:jc w:val="both"/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</w:pPr>
      <w:r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ab/>
        <w:t>Варто зазначити,  що іноді відповідних</w:t>
      </w:r>
      <w:r w:rsidR="00B93BC5" w:rsidRPr="007D424F"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 xml:space="preserve"> заходів профілактики буває замало. Для лікування гельмінтозів люди здавна застосовували засоби народної медицини. Добре відомі протиглисною властивістю </w:t>
      </w:r>
      <w:r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 xml:space="preserve">з багатьох рослин – цибуля, часник, гарбуз і гарбузове насіння, волоський горіх, гранат, звіробій, полин, </w:t>
      </w:r>
      <w:proofErr w:type="spellStart"/>
      <w:r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>піжма</w:t>
      </w:r>
      <w:proofErr w:type="spellEnd"/>
      <w:r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>, чебрець, чоловіча папороть</w:t>
      </w:r>
      <w:r w:rsidR="00B93BC5" w:rsidRPr="007D424F"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 xml:space="preserve">. </w:t>
      </w:r>
    </w:p>
    <w:p w:rsidR="003D4F7C" w:rsidRDefault="007F68E1" w:rsidP="00B93BC5">
      <w:pPr>
        <w:spacing w:line="450" w:lineRule="atLeast"/>
        <w:jc w:val="both"/>
        <w:rPr>
          <w:rFonts w:eastAsia="Times New Roman" w:cs="Times New Roman"/>
          <w:i/>
          <w:iCs/>
          <w:color w:val="000000" w:themeColor="text1"/>
          <w:sz w:val="28"/>
          <w:szCs w:val="28"/>
          <w:lang w:eastAsia="uk-UA"/>
        </w:rPr>
      </w:pPr>
      <w:r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ab/>
      </w:r>
      <w:r w:rsidR="00B93BC5" w:rsidRPr="007D424F"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>Рекомендується якомога біл</w:t>
      </w:r>
      <w:r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>ьше їсти моркви, пити морквяний сік</w:t>
      </w:r>
      <w:r w:rsidR="00B93BC5" w:rsidRPr="007D424F"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 xml:space="preserve">. Сучасна медицина володіє достатніми можливостями лікування глистових інвазій на всіх стадіях паразитування черв’яків. І звичайно, чим раніше розпочато лікування, тим краще. Лікування і медикаментозну профілактику глистяної інвазії слід проводити за призначенням лікаря, адже для того, щоб лікування було ефективним, треба не тільки знищити паразитів, але і нівелювати наслідки їхньої діяльності – алергізації, анемію, </w:t>
      </w:r>
      <w:proofErr w:type="spellStart"/>
      <w:r w:rsidR="00B93BC5" w:rsidRPr="007D424F"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>дискінезію</w:t>
      </w:r>
      <w:proofErr w:type="spellEnd"/>
      <w:r w:rsidR="00B93BC5" w:rsidRPr="007D424F">
        <w:rPr>
          <w:rFonts w:eastAsia="Times New Roman" w:cs="Times New Roman"/>
          <w:iCs/>
          <w:color w:val="000000" w:themeColor="text1"/>
          <w:sz w:val="28"/>
          <w:szCs w:val="28"/>
          <w:lang w:eastAsia="uk-UA"/>
        </w:rPr>
        <w:t xml:space="preserve"> жовчовивідних шляхів і т.</w:t>
      </w:r>
      <w:r w:rsidR="00B93BC5" w:rsidRPr="007D424F">
        <w:rPr>
          <w:rFonts w:eastAsia="Times New Roman" w:cs="Times New Roman"/>
          <w:i/>
          <w:iCs/>
          <w:color w:val="000000" w:themeColor="text1"/>
          <w:sz w:val="28"/>
          <w:szCs w:val="28"/>
          <w:lang w:eastAsia="uk-UA"/>
        </w:rPr>
        <w:t xml:space="preserve">д. </w:t>
      </w:r>
    </w:p>
    <w:p w:rsidR="003D4F7C" w:rsidRDefault="00B93BC5" w:rsidP="00B93BC5">
      <w:pPr>
        <w:spacing w:line="450" w:lineRule="atLeast"/>
        <w:jc w:val="both"/>
        <w:rPr>
          <w:rFonts w:eastAsia="Times New Roman" w:cs="Times New Roman"/>
          <w:b/>
          <w:bCs/>
          <w:i/>
          <w:iCs/>
          <w:color w:val="FF0000"/>
          <w:sz w:val="28"/>
          <w:szCs w:val="28"/>
          <w:lang w:eastAsia="uk-UA"/>
        </w:rPr>
      </w:pPr>
      <w:r w:rsidRPr="00B93BC5">
        <w:rPr>
          <w:rFonts w:eastAsia="Times New Roman" w:cs="Times New Roman"/>
          <w:b/>
          <w:bCs/>
          <w:i/>
          <w:iCs/>
          <w:color w:val="FF0000"/>
          <w:sz w:val="28"/>
          <w:szCs w:val="28"/>
          <w:lang w:eastAsia="uk-UA"/>
        </w:rPr>
        <w:t xml:space="preserve">Медикаментозну профілактику рекомендовано проводити дітям старше </w:t>
      </w:r>
    </w:p>
    <w:p w:rsidR="00B93BC5" w:rsidRPr="00B93BC5" w:rsidRDefault="00B93BC5" w:rsidP="00B93BC5">
      <w:pPr>
        <w:spacing w:line="450" w:lineRule="atLeast"/>
        <w:jc w:val="both"/>
        <w:rPr>
          <w:rFonts w:eastAsia="Times New Roman" w:cs="Times New Roman"/>
          <w:b/>
          <w:bCs/>
          <w:color w:val="FF0000"/>
          <w:sz w:val="28"/>
          <w:szCs w:val="28"/>
          <w:lang w:eastAsia="uk-UA"/>
        </w:rPr>
      </w:pPr>
      <w:r w:rsidRPr="00B93BC5">
        <w:rPr>
          <w:rFonts w:eastAsia="Times New Roman" w:cs="Times New Roman"/>
          <w:b/>
          <w:bCs/>
          <w:i/>
          <w:iCs/>
          <w:color w:val="FF0000"/>
          <w:sz w:val="28"/>
          <w:szCs w:val="28"/>
          <w:lang w:eastAsia="uk-UA"/>
        </w:rPr>
        <w:t>2-х річного віку двічі на рік: восени, при перших заморозках, і навесні.</w:t>
      </w:r>
    </w:p>
    <w:p w:rsidR="00B93BC5" w:rsidRPr="00B93BC5" w:rsidRDefault="00B93BC5" w:rsidP="00B93BC5">
      <w:pPr>
        <w:spacing w:line="450" w:lineRule="atLeast"/>
        <w:rPr>
          <w:rFonts w:eastAsia="Times New Roman" w:cs="Times New Roman"/>
          <w:color w:val="262626" w:themeColor="text1" w:themeTint="D9"/>
          <w:sz w:val="28"/>
          <w:szCs w:val="28"/>
          <w:lang w:eastAsia="uk-UA"/>
        </w:rPr>
      </w:pPr>
      <w:r w:rsidRPr="00B93BC5">
        <w:rPr>
          <w:rFonts w:eastAsia="Times New Roman" w:cs="Times New Roman"/>
          <w:color w:val="262626" w:themeColor="text1" w:themeTint="D9"/>
          <w:sz w:val="28"/>
          <w:szCs w:val="28"/>
          <w:lang w:eastAsia="uk-UA"/>
        </w:rPr>
        <w:t> </w:t>
      </w:r>
    </w:p>
    <w:p w:rsidR="00371187" w:rsidRPr="00464A56" w:rsidRDefault="00371187">
      <w:pPr>
        <w:rPr>
          <w:rFonts w:cs="Times New Roman"/>
          <w:color w:val="262626" w:themeColor="text1" w:themeTint="D9"/>
          <w:sz w:val="28"/>
          <w:szCs w:val="28"/>
        </w:rPr>
      </w:pPr>
    </w:p>
    <w:p w:rsidR="00B93BC5" w:rsidRPr="00464A56" w:rsidRDefault="00B93BC5">
      <w:pPr>
        <w:rPr>
          <w:rFonts w:cs="Times New Roman"/>
          <w:color w:val="262626" w:themeColor="text1" w:themeTint="D9"/>
          <w:sz w:val="28"/>
          <w:szCs w:val="28"/>
        </w:rPr>
      </w:pPr>
    </w:p>
    <w:p w:rsidR="00B93BC5" w:rsidRPr="00464A56" w:rsidRDefault="00B93BC5">
      <w:pPr>
        <w:rPr>
          <w:rFonts w:cs="Times New Roman"/>
          <w:color w:val="262626" w:themeColor="text1" w:themeTint="D9"/>
          <w:sz w:val="28"/>
          <w:szCs w:val="28"/>
        </w:rPr>
      </w:pPr>
    </w:p>
    <w:p w:rsidR="00B93BC5" w:rsidRPr="00464A56" w:rsidRDefault="00B93BC5">
      <w:pPr>
        <w:rPr>
          <w:rFonts w:cs="Times New Roman"/>
          <w:color w:val="262626" w:themeColor="text1" w:themeTint="D9"/>
          <w:sz w:val="28"/>
          <w:szCs w:val="28"/>
        </w:rPr>
      </w:pPr>
    </w:p>
    <w:p w:rsidR="00464A56" w:rsidRDefault="00464A56"/>
    <w:p w:rsidR="00B93BC5" w:rsidRDefault="00464A56">
      <w:r>
        <w:rPr>
          <w:noProof/>
          <w:lang w:val="ru-RU" w:eastAsia="ru-RU"/>
        </w:rPr>
        <w:lastRenderedPageBreak/>
        <w:drawing>
          <wp:inline distT="0" distB="0" distL="0" distR="0">
            <wp:extent cx="6120765" cy="957664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57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3BC5" w:rsidSect="00DC55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0674"/>
    <w:rsid w:val="00230B29"/>
    <w:rsid w:val="00312C55"/>
    <w:rsid w:val="00371187"/>
    <w:rsid w:val="003948F3"/>
    <w:rsid w:val="003A0B7F"/>
    <w:rsid w:val="003D4F7C"/>
    <w:rsid w:val="00464A56"/>
    <w:rsid w:val="004E5AD5"/>
    <w:rsid w:val="004F7354"/>
    <w:rsid w:val="005429CF"/>
    <w:rsid w:val="00624836"/>
    <w:rsid w:val="007D424F"/>
    <w:rsid w:val="007D7AB3"/>
    <w:rsid w:val="007F68E1"/>
    <w:rsid w:val="008D02C8"/>
    <w:rsid w:val="00907DCD"/>
    <w:rsid w:val="009E60C6"/>
    <w:rsid w:val="00AD3D35"/>
    <w:rsid w:val="00B93BC5"/>
    <w:rsid w:val="00C81DD3"/>
    <w:rsid w:val="00CF7FEE"/>
    <w:rsid w:val="00D004A4"/>
    <w:rsid w:val="00D046D3"/>
    <w:rsid w:val="00DC553F"/>
    <w:rsid w:val="00DD384A"/>
    <w:rsid w:val="00F6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2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3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dnz100</dc:creator>
  <cp:keywords/>
  <dc:description/>
  <cp:lastModifiedBy>Пользователь Windows</cp:lastModifiedBy>
  <cp:revision>21</cp:revision>
  <dcterms:created xsi:type="dcterms:W3CDTF">2021-02-01T10:41:00Z</dcterms:created>
  <dcterms:modified xsi:type="dcterms:W3CDTF">2021-02-03T12:53:00Z</dcterms:modified>
</cp:coreProperties>
</file>